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1430B6" w:rsidRDefault="001430B6" w:rsidP="001430B6">
      <w:pPr>
        <w:widowControl w:val="0"/>
        <w:ind w:firstLine="709"/>
        <w:jc w:val="both"/>
        <w:rPr>
          <w:b/>
          <w:sz w:val="28"/>
          <w:szCs w:val="28"/>
        </w:rPr>
      </w:pPr>
      <w:r>
        <w:t>Главный специалист</w:t>
      </w:r>
      <w:r w:rsidR="00B66BA5" w:rsidRPr="008401CD">
        <w:t xml:space="preserve"> администрации Незаймановского сельского поселения Тимашевского района</w:t>
      </w:r>
      <w:r w:rsidR="00767824" w:rsidRPr="008401CD">
        <w:t>, как уполномочен</w:t>
      </w:r>
      <w:r w:rsidR="00B66BA5" w:rsidRPr="008401CD">
        <w:t>ный орган по проведению антикор</w:t>
      </w:r>
      <w:r w:rsidR="00767824" w:rsidRPr="008401CD">
        <w:t xml:space="preserve">рупционной экспертизы нормативных правовых актов и проектов нормативных правовых актов </w:t>
      </w:r>
      <w:r w:rsidR="00B66BA5" w:rsidRPr="008401CD">
        <w:t>администрации Незаймановского сельского поселения Тимашевского района</w:t>
      </w:r>
      <w:r w:rsidR="00767824" w:rsidRPr="008401CD">
        <w:t xml:space="preserve">, рассмотрев  проект </w:t>
      </w:r>
      <w:r w:rsidR="00BA0A9A" w:rsidRPr="008401CD">
        <w:t>постановления</w:t>
      </w:r>
      <w:r w:rsidR="00B66BA5" w:rsidRPr="008401CD">
        <w:t xml:space="preserve"> </w:t>
      </w:r>
      <w:r w:rsidR="00BA0A9A" w:rsidRPr="008401CD">
        <w:t>администрации</w:t>
      </w:r>
      <w:r w:rsidR="00767824" w:rsidRPr="008401CD">
        <w:t xml:space="preserve"> </w:t>
      </w:r>
      <w:r w:rsidR="00B66BA5" w:rsidRPr="008401CD">
        <w:t xml:space="preserve">Незаймановского сельского поселения Тимашевского района </w:t>
      </w:r>
      <w:r w:rsidR="00B55962" w:rsidRPr="008401CD">
        <w:t xml:space="preserve"> </w:t>
      </w:r>
      <w:r w:rsidR="00BA0A9A" w:rsidRPr="00B414CC">
        <w:t>«</w:t>
      </w:r>
      <w:r w:rsidRPr="001430B6">
        <w:rPr>
          <w:bCs/>
        </w:rPr>
        <w:t xml:space="preserve">Об утверждении административного регламента предоставления муниципальной услуги </w:t>
      </w:r>
      <w:r w:rsidRPr="001430B6">
        <w:t>«Прием уведомлений о планируемом сносе объекта капитального стро</w:t>
      </w:r>
      <w:r w:rsidRPr="001430B6">
        <w:t>и</w:t>
      </w:r>
      <w:r w:rsidRPr="001430B6">
        <w:t>тельства и уведомлений о завершении сноса объекта капитального строительства</w:t>
      </w:r>
      <w:r w:rsidR="00CC7005" w:rsidRPr="008401CD">
        <w:t>»</w:t>
      </w:r>
      <w:r w:rsidR="00E21EB0" w:rsidRPr="008401CD">
        <w:t xml:space="preserve">, </w:t>
      </w:r>
      <w:r w:rsidR="00B911E0" w:rsidRPr="008401CD">
        <w:t xml:space="preserve">поступивший от </w:t>
      </w:r>
      <w:r>
        <w:t xml:space="preserve">главного специалиста 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B40806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5D5D19" w:rsidRPr="005D5D19">
        <w:rPr>
          <w:bCs/>
          <w:kern w:val="32"/>
        </w:rPr>
        <w:t>Градостроительный кодекс</w:t>
      </w:r>
      <w:r w:rsidR="005D5D19" w:rsidRPr="005D5D19">
        <w:rPr>
          <w:bCs/>
          <w:kern w:val="32"/>
        </w:rPr>
        <w:t xml:space="preserve"> Р</w:t>
      </w:r>
      <w:r w:rsidR="005D5D19" w:rsidRPr="005D5D19">
        <w:rPr>
          <w:bCs/>
          <w:kern w:val="32"/>
        </w:rPr>
        <w:t>оссийской Федерации, Федеральный закон</w:t>
      </w:r>
      <w:r w:rsidR="005D5D19" w:rsidRPr="005D5D19">
        <w:rPr>
          <w:bCs/>
          <w:kern w:val="32"/>
        </w:rPr>
        <w:t xml:space="preserve"> от 27 июля 2010 г. № 210-ФЗ «Об организации предоставления государственных и муни</w:t>
      </w:r>
      <w:r w:rsidR="005D5D19" w:rsidRPr="005D5D19">
        <w:rPr>
          <w:bCs/>
          <w:kern w:val="32"/>
        </w:rPr>
        <w:t>ципальных услуг», постановление</w:t>
      </w:r>
      <w:r w:rsidR="005D5D19" w:rsidRPr="005D5D19">
        <w:rPr>
          <w:bCs/>
          <w:kern w:val="32"/>
        </w:rPr>
        <w:t xml:space="preserve"> администрации Незаймановского сельского поселения Тимашевского района 9 августа 2018 № 40</w:t>
      </w:r>
      <w:r w:rsidR="005D5D19" w:rsidRPr="005D5D19">
        <w:t xml:space="preserve"> </w:t>
      </w:r>
      <w:r w:rsidR="005D5D19" w:rsidRPr="005D5D19">
        <w:rPr>
          <w:bCs/>
          <w:kern w:val="32"/>
        </w:rPr>
        <w:t xml:space="preserve"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</w:t>
      </w:r>
      <w:r w:rsidR="005D5D19" w:rsidRPr="005D5D19">
        <w:rPr>
          <w:bCs/>
          <w:kern w:val="32"/>
          <w:lang w:val="x-none"/>
        </w:rPr>
        <w:t>Устав</w:t>
      </w:r>
      <w:r w:rsidR="005D5D19" w:rsidRPr="005D5D19">
        <w:rPr>
          <w:bCs/>
          <w:kern w:val="32"/>
          <w:lang w:val="x-none"/>
        </w:rPr>
        <w:t xml:space="preserve"> </w:t>
      </w:r>
      <w:r w:rsidR="005D5D19" w:rsidRPr="005D5D19">
        <w:t>Незаймановского сельско</w:t>
      </w:r>
      <w:r w:rsidR="005D5D19" w:rsidRPr="005D5D19">
        <w:t>го поселения Тимашевского района</w:t>
      </w:r>
      <w:r w:rsidR="00E76E42" w:rsidRPr="005D5D19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5D5D19" w:rsidP="0080001E">
      <w:pPr>
        <w:jc w:val="both"/>
      </w:pPr>
      <w:r>
        <w:t>29.11</w:t>
      </w:r>
      <w:bookmarkStart w:id="0" w:name="_GoBack"/>
      <w:bookmarkEnd w:id="0"/>
      <w:r w:rsidR="00B40806">
        <w:t>.2021</w:t>
      </w:r>
    </w:p>
    <w:sectPr w:rsidR="00DD4596" w:rsidRPr="005D5D19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792D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71</cp:revision>
  <cp:lastPrinted>2019-12-10T13:11:00Z</cp:lastPrinted>
  <dcterms:created xsi:type="dcterms:W3CDTF">2015-03-11T06:48:00Z</dcterms:created>
  <dcterms:modified xsi:type="dcterms:W3CDTF">2022-04-15T07:27:00Z</dcterms:modified>
</cp:coreProperties>
</file>